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195D7" w14:textId="4D11E911" w:rsidR="002559E0" w:rsidRPr="002559E0" w:rsidRDefault="002559E0" w:rsidP="002559E0">
      <w:pPr>
        <w:rPr>
          <w:b/>
          <w:bCs/>
          <w:sz w:val="32"/>
          <w:szCs w:val="32"/>
        </w:rPr>
      </w:pPr>
      <w:r w:rsidRPr="002559E0">
        <w:rPr>
          <w:b/>
          <w:bCs/>
          <w:sz w:val="32"/>
          <w:szCs w:val="32"/>
        </w:rPr>
        <w:t xml:space="preserve">Accessibility statement for </w:t>
      </w:r>
      <w:r w:rsidR="00AA002D">
        <w:rPr>
          <w:b/>
          <w:bCs/>
          <w:sz w:val="32"/>
          <w:szCs w:val="32"/>
        </w:rPr>
        <w:t xml:space="preserve">the </w:t>
      </w:r>
      <w:r w:rsidRPr="00B96A71">
        <w:rPr>
          <w:b/>
          <w:bCs/>
          <w:sz w:val="32"/>
          <w:szCs w:val="32"/>
        </w:rPr>
        <w:t>Translink NI app</w:t>
      </w:r>
    </w:p>
    <w:p w14:paraId="0E7E4D53" w14:textId="33E8680D" w:rsidR="002559E0" w:rsidRPr="002559E0" w:rsidRDefault="002559E0" w:rsidP="002559E0">
      <w:r w:rsidRPr="002559E0">
        <w:t xml:space="preserve">This accessibility statement applies to </w:t>
      </w:r>
      <w:r>
        <w:t>the Translink NI app on iOS and Android</w:t>
      </w:r>
    </w:p>
    <w:p w14:paraId="1E691211" w14:textId="042BC1E2" w:rsidR="002559E0" w:rsidRPr="002559E0" w:rsidRDefault="002559E0" w:rsidP="002559E0">
      <w:r w:rsidRPr="002559E0">
        <w:t xml:space="preserve">This </w:t>
      </w:r>
      <w:r w:rsidR="008D6091">
        <w:t>app</w:t>
      </w:r>
      <w:r w:rsidRPr="002559E0">
        <w:t xml:space="preserve"> is run by Translink. We want as many people as possible to be able to use this </w:t>
      </w:r>
      <w:r w:rsidR="008D6091">
        <w:t>app</w:t>
      </w:r>
      <w:r w:rsidRPr="002559E0">
        <w:t>. For example, that means you should be able to:</w:t>
      </w:r>
    </w:p>
    <w:p w14:paraId="3FE6D065" w14:textId="36F063AB" w:rsidR="002559E0" w:rsidRPr="002559E0" w:rsidRDefault="002559E0" w:rsidP="002559E0">
      <w:pPr>
        <w:numPr>
          <w:ilvl w:val="0"/>
          <w:numId w:val="1"/>
        </w:numPr>
      </w:pPr>
      <w:r w:rsidRPr="002559E0">
        <w:t xml:space="preserve">navigate the </w:t>
      </w:r>
      <w:r w:rsidR="008D6091">
        <w:t>app</w:t>
      </w:r>
      <w:r w:rsidRPr="002559E0">
        <w:t xml:space="preserve"> using </w:t>
      </w:r>
      <w:r w:rsidR="0052153B">
        <w:t xml:space="preserve">accessibility </w:t>
      </w:r>
      <w:r w:rsidR="00614F26">
        <w:t>gestures</w:t>
      </w:r>
    </w:p>
    <w:p w14:paraId="14D591B4" w14:textId="73CFC5CA" w:rsidR="002559E0" w:rsidRPr="002559E0" w:rsidRDefault="002559E0" w:rsidP="002559E0">
      <w:pPr>
        <w:numPr>
          <w:ilvl w:val="0"/>
          <w:numId w:val="1"/>
        </w:numPr>
      </w:pPr>
      <w:r w:rsidRPr="002559E0">
        <w:t xml:space="preserve">listen to most of the </w:t>
      </w:r>
      <w:r w:rsidR="00E05B10">
        <w:t>app</w:t>
      </w:r>
      <w:r w:rsidRPr="002559E0">
        <w:t xml:space="preserve"> </w:t>
      </w:r>
      <w:r w:rsidR="00CB54C5">
        <w:t xml:space="preserve">content </w:t>
      </w:r>
      <w:r w:rsidRPr="002559E0">
        <w:t xml:space="preserve">using screen reader </w:t>
      </w:r>
      <w:r w:rsidR="00614F26">
        <w:t xml:space="preserve">technology e.g. </w:t>
      </w:r>
      <w:proofErr w:type="spellStart"/>
      <w:r w:rsidRPr="002559E0">
        <w:t>VoiceOver</w:t>
      </w:r>
      <w:proofErr w:type="spellEnd"/>
    </w:p>
    <w:p w14:paraId="14B2D61D" w14:textId="044F8325" w:rsidR="002559E0" w:rsidRPr="002559E0" w:rsidRDefault="002559E0" w:rsidP="002559E0">
      <w:pPr>
        <w:numPr>
          <w:ilvl w:val="0"/>
          <w:numId w:val="1"/>
        </w:numPr>
      </w:pPr>
      <w:r w:rsidRPr="002559E0">
        <w:t xml:space="preserve">zoom in up to </w:t>
      </w:r>
      <w:r w:rsidR="00CB54C5">
        <w:t>150</w:t>
      </w:r>
      <w:r w:rsidRPr="002559E0">
        <w:t>% without the text spilling off the screen or any loss to content or functionality</w:t>
      </w:r>
    </w:p>
    <w:p w14:paraId="2BCCD840" w14:textId="01376100" w:rsidR="002559E0" w:rsidRPr="002559E0" w:rsidRDefault="002559E0" w:rsidP="002559E0">
      <w:pPr>
        <w:numPr>
          <w:ilvl w:val="0"/>
          <w:numId w:val="1"/>
        </w:numPr>
      </w:pPr>
      <w:r w:rsidRPr="002559E0">
        <w:t xml:space="preserve">access the </w:t>
      </w:r>
      <w:r w:rsidR="00CB54C5">
        <w:t>app on either iOS or Android</w:t>
      </w:r>
    </w:p>
    <w:p w14:paraId="461C0C42" w14:textId="6C75B20D" w:rsidR="002559E0" w:rsidRPr="002559E0" w:rsidRDefault="002559E0" w:rsidP="002559E0">
      <w:pPr>
        <w:rPr>
          <w:b/>
          <w:bCs/>
        </w:rPr>
      </w:pPr>
      <w:r w:rsidRPr="002559E0">
        <w:rPr>
          <w:b/>
          <w:bCs/>
        </w:rPr>
        <w:t xml:space="preserve">How accessible this </w:t>
      </w:r>
      <w:r w:rsidR="00CF3AE3">
        <w:rPr>
          <w:b/>
          <w:bCs/>
        </w:rPr>
        <w:t>app</w:t>
      </w:r>
      <w:r w:rsidRPr="002559E0">
        <w:rPr>
          <w:b/>
          <w:bCs/>
        </w:rPr>
        <w:t xml:space="preserve"> </w:t>
      </w:r>
      <w:proofErr w:type="gramStart"/>
      <w:r w:rsidRPr="002559E0">
        <w:rPr>
          <w:b/>
          <w:bCs/>
        </w:rPr>
        <w:t>is</w:t>
      </w:r>
      <w:proofErr w:type="gramEnd"/>
    </w:p>
    <w:p w14:paraId="3D0F2821" w14:textId="65BF3F2F" w:rsidR="002559E0" w:rsidRPr="002559E0" w:rsidRDefault="002559E0" w:rsidP="002559E0">
      <w:r w:rsidRPr="002559E0">
        <w:t xml:space="preserve">We know some parts of this </w:t>
      </w:r>
      <w:r w:rsidR="006C6317">
        <w:t>app</w:t>
      </w:r>
      <w:r w:rsidRPr="002559E0">
        <w:t xml:space="preserve"> are not fully accessible:</w:t>
      </w:r>
    </w:p>
    <w:p w14:paraId="09833FE6" w14:textId="62B7526A" w:rsidR="002559E0" w:rsidRDefault="005B5499" w:rsidP="002559E0">
      <w:pPr>
        <w:numPr>
          <w:ilvl w:val="0"/>
          <w:numId w:val="2"/>
        </w:numPr>
      </w:pPr>
      <w:r>
        <w:t>Map view</w:t>
      </w:r>
    </w:p>
    <w:p w14:paraId="6B54AC0F" w14:textId="785F7098" w:rsidR="0072512F" w:rsidRDefault="0072512F" w:rsidP="002559E0">
      <w:pPr>
        <w:numPr>
          <w:ilvl w:val="0"/>
          <w:numId w:val="2"/>
        </w:numPr>
      </w:pPr>
      <w:r>
        <w:t>Timetable PDFs</w:t>
      </w:r>
    </w:p>
    <w:p w14:paraId="37BDACBC" w14:textId="77777777" w:rsidR="002559E0" w:rsidRPr="002559E0" w:rsidRDefault="002559E0" w:rsidP="002559E0">
      <w:pPr>
        <w:rPr>
          <w:b/>
          <w:bCs/>
        </w:rPr>
      </w:pPr>
      <w:r w:rsidRPr="002559E0">
        <w:rPr>
          <w:b/>
          <w:bCs/>
        </w:rPr>
        <w:t>Feedback and contact information</w:t>
      </w:r>
    </w:p>
    <w:p w14:paraId="02986D29" w14:textId="3EE97EC4" w:rsidR="002559E0" w:rsidRPr="002559E0" w:rsidRDefault="002559E0" w:rsidP="002559E0">
      <w:r w:rsidRPr="002559E0">
        <w:t xml:space="preserve">If you need information on this </w:t>
      </w:r>
      <w:r w:rsidR="00C56C76">
        <w:t>app</w:t>
      </w:r>
      <w:r w:rsidRPr="002559E0">
        <w:t xml:space="preserve"> in a different format like accessible PDF, large print, easy read, audio recording or braille:</w:t>
      </w:r>
    </w:p>
    <w:p w14:paraId="2CA06E99" w14:textId="77777777" w:rsidR="002559E0" w:rsidRPr="002559E0" w:rsidRDefault="002559E0" w:rsidP="002559E0">
      <w:pPr>
        <w:numPr>
          <w:ilvl w:val="0"/>
          <w:numId w:val="3"/>
        </w:numPr>
      </w:pPr>
      <w:r w:rsidRPr="002559E0">
        <w:t>Email: </w:t>
      </w:r>
      <w:hyperlink r:id="rId5" w:history="1">
        <w:r w:rsidRPr="002559E0">
          <w:rPr>
            <w:rStyle w:val="Hyperlink"/>
          </w:rPr>
          <w:t>feedback@translink.co.uk </w:t>
        </w:r>
      </w:hyperlink>
    </w:p>
    <w:p w14:paraId="21BFBFF9" w14:textId="77777777" w:rsidR="002559E0" w:rsidRPr="002559E0" w:rsidRDefault="002559E0" w:rsidP="002559E0">
      <w:pPr>
        <w:numPr>
          <w:ilvl w:val="0"/>
          <w:numId w:val="3"/>
        </w:numPr>
      </w:pPr>
      <w:r w:rsidRPr="002559E0">
        <w:t>Tel: 028 90 666630</w:t>
      </w:r>
    </w:p>
    <w:p w14:paraId="54347C83" w14:textId="77777777" w:rsidR="002559E0" w:rsidRPr="002559E0" w:rsidRDefault="002559E0" w:rsidP="002559E0">
      <w:r w:rsidRPr="002559E0">
        <w:t>We’ll consider your request and get back to you in 3 working days.</w:t>
      </w:r>
    </w:p>
    <w:p w14:paraId="7C998B3F" w14:textId="23A903F4" w:rsidR="002559E0" w:rsidRPr="002559E0" w:rsidRDefault="002559E0" w:rsidP="002559E0">
      <w:pPr>
        <w:rPr>
          <w:b/>
          <w:bCs/>
        </w:rPr>
      </w:pPr>
      <w:r w:rsidRPr="002559E0">
        <w:rPr>
          <w:b/>
          <w:bCs/>
        </w:rPr>
        <w:t xml:space="preserve">Reporting accessibility problems with this </w:t>
      </w:r>
      <w:r w:rsidR="00A50756">
        <w:rPr>
          <w:b/>
          <w:bCs/>
        </w:rPr>
        <w:t>app</w:t>
      </w:r>
    </w:p>
    <w:p w14:paraId="297FF20A" w14:textId="408C8F78" w:rsidR="002559E0" w:rsidRPr="002559E0" w:rsidRDefault="002559E0" w:rsidP="002559E0">
      <w:r w:rsidRPr="002559E0">
        <w:t xml:space="preserve">We’re always looking to improve the accessibility of this </w:t>
      </w:r>
      <w:r w:rsidR="0052153B">
        <w:t>app</w:t>
      </w:r>
      <w:r w:rsidRPr="002559E0">
        <w:t xml:space="preserve">. If you find any problems not listed on this </w:t>
      </w:r>
      <w:r w:rsidR="0052153B">
        <w:t>document</w:t>
      </w:r>
      <w:r w:rsidRPr="002559E0">
        <w:t xml:space="preserve"> or think we’re not meeting accessibility requirements, contact: </w:t>
      </w:r>
      <w:hyperlink r:id="rId6" w:history="1">
        <w:r w:rsidRPr="002559E0">
          <w:rPr>
            <w:rStyle w:val="Hyperlink"/>
          </w:rPr>
          <w:t>feedback@translink.co.uk</w:t>
        </w:r>
      </w:hyperlink>
      <w:r w:rsidRPr="002559E0">
        <w:t> Subject: ‘Digital Services’.</w:t>
      </w:r>
    </w:p>
    <w:p w14:paraId="2C7530BE" w14:textId="46DE152F" w:rsidR="002559E0" w:rsidRPr="002559E0" w:rsidRDefault="002559E0" w:rsidP="002559E0">
      <w:r w:rsidRPr="002559E0">
        <w:t xml:space="preserve">Translink Digital Services are responsible for the accessibility of this </w:t>
      </w:r>
      <w:r w:rsidR="00D80896">
        <w:t>app</w:t>
      </w:r>
    </w:p>
    <w:p w14:paraId="26DBAAF6" w14:textId="77777777" w:rsidR="002559E0" w:rsidRPr="002559E0" w:rsidRDefault="002559E0" w:rsidP="002559E0">
      <w:pPr>
        <w:rPr>
          <w:b/>
          <w:bCs/>
        </w:rPr>
      </w:pPr>
      <w:r w:rsidRPr="002559E0">
        <w:rPr>
          <w:b/>
          <w:bCs/>
        </w:rPr>
        <w:t>Enforcement procedure</w:t>
      </w:r>
    </w:p>
    <w:p w14:paraId="543A7336" w14:textId="77777777" w:rsidR="002559E0" w:rsidRPr="002559E0" w:rsidRDefault="002559E0" w:rsidP="002559E0">
      <w:r w:rsidRPr="002559E0">
        <w:t>The Equalities Commission for Northern Ireland (ECNI) is responsible for enforcing the Public Sector Bodies (Websites and Mobile Applications) (No. 2) Accessibility Regulations 2018 (the ‘accessibility regulations’). If you’re not happy with how we respond to your complaint, contact the </w:t>
      </w:r>
      <w:hyperlink r:id="rId7" w:tgtFrame="_blank" w:history="1">
        <w:r w:rsidRPr="002559E0">
          <w:rPr>
            <w:rStyle w:val="Hyperlink"/>
          </w:rPr>
          <w:t>Equalities Commission for Northern Ireland (ECNI).</w:t>
        </w:r>
      </w:hyperlink>
      <w:r w:rsidRPr="002559E0">
        <w:t>  </w:t>
      </w:r>
    </w:p>
    <w:p w14:paraId="24C3C13C" w14:textId="21FAA905" w:rsidR="002559E0" w:rsidRPr="0052153B" w:rsidRDefault="002559E0" w:rsidP="002559E0">
      <w:r w:rsidRPr="002559E0">
        <w:t> </w:t>
      </w:r>
      <w:r w:rsidRPr="002559E0">
        <w:rPr>
          <w:b/>
          <w:bCs/>
          <w:sz w:val="32"/>
          <w:szCs w:val="32"/>
        </w:rPr>
        <w:t>Contacting us by phone or visiting us in person</w:t>
      </w:r>
    </w:p>
    <w:p w14:paraId="04D8F16B" w14:textId="2AAB2D79" w:rsidR="002559E0" w:rsidRPr="002559E0" w:rsidRDefault="002559E0" w:rsidP="002559E0">
      <w:r w:rsidRPr="002559E0">
        <w:lastRenderedPageBreak/>
        <w:t>We provide a text relay service for people who are deaf, hearing impaired or have a speech impediment.</w:t>
      </w:r>
    </w:p>
    <w:p w14:paraId="11B24873" w14:textId="77777777" w:rsidR="002559E0" w:rsidRPr="002559E0" w:rsidRDefault="002559E0" w:rsidP="002559E0">
      <w:r w:rsidRPr="002559E0">
        <w:t>Our information and ticketing desks in stations have audio induction loops.</w:t>
      </w:r>
    </w:p>
    <w:p w14:paraId="7F922E8D" w14:textId="77777777" w:rsidR="002559E0" w:rsidRPr="002559E0" w:rsidRDefault="002559E0" w:rsidP="002559E0">
      <w:r w:rsidRPr="002559E0">
        <w:t>Find out how to </w:t>
      </w:r>
      <w:hyperlink r:id="rId8" w:history="1">
        <w:r w:rsidRPr="002559E0">
          <w:rPr>
            <w:rStyle w:val="Hyperlink"/>
          </w:rPr>
          <w:t>contact us</w:t>
        </w:r>
      </w:hyperlink>
      <w:r w:rsidRPr="002559E0">
        <w:t>.</w:t>
      </w:r>
    </w:p>
    <w:p w14:paraId="2610E211" w14:textId="4B343F80" w:rsidR="002559E0" w:rsidRPr="002559E0" w:rsidRDefault="002559E0" w:rsidP="002559E0">
      <w:pPr>
        <w:rPr>
          <w:b/>
          <w:bCs/>
          <w:sz w:val="32"/>
          <w:szCs w:val="32"/>
        </w:rPr>
      </w:pPr>
      <w:r w:rsidRPr="002559E0">
        <w:rPr>
          <w:b/>
          <w:bCs/>
          <w:sz w:val="32"/>
          <w:szCs w:val="32"/>
        </w:rPr>
        <w:t xml:space="preserve">Technical information about this </w:t>
      </w:r>
      <w:r w:rsidR="0052153B">
        <w:rPr>
          <w:b/>
          <w:bCs/>
          <w:sz w:val="32"/>
          <w:szCs w:val="32"/>
        </w:rPr>
        <w:t>app</w:t>
      </w:r>
      <w:r w:rsidRPr="002559E0">
        <w:rPr>
          <w:b/>
          <w:bCs/>
          <w:sz w:val="32"/>
          <w:szCs w:val="32"/>
        </w:rPr>
        <w:t>’s accessibility</w:t>
      </w:r>
    </w:p>
    <w:p w14:paraId="70BD6FFA" w14:textId="60954A96" w:rsidR="002559E0" w:rsidRPr="002559E0" w:rsidRDefault="002559E0" w:rsidP="002559E0">
      <w:r w:rsidRPr="002559E0">
        <w:t xml:space="preserve">Translink is committed to making its </w:t>
      </w:r>
      <w:r w:rsidR="00AA4AF1">
        <w:t>app</w:t>
      </w:r>
      <w:r w:rsidRPr="002559E0">
        <w:t xml:space="preserve"> accessible, in accordance with the Public Sector Bodies (Websites and Mobile Applications) (No. 2) Accessibility Regulations 2018.</w:t>
      </w:r>
    </w:p>
    <w:p w14:paraId="2E7DC6CD" w14:textId="77777777" w:rsidR="002559E0" w:rsidRPr="002559E0" w:rsidRDefault="002559E0" w:rsidP="002559E0">
      <w:pPr>
        <w:rPr>
          <w:b/>
          <w:bCs/>
        </w:rPr>
      </w:pPr>
      <w:r w:rsidRPr="002559E0">
        <w:rPr>
          <w:b/>
          <w:bCs/>
        </w:rPr>
        <w:t>Compliance status</w:t>
      </w:r>
    </w:p>
    <w:p w14:paraId="2A407F6A" w14:textId="3BA789A7" w:rsidR="002559E0" w:rsidRPr="002559E0" w:rsidRDefault="002559E0" w:rsidP="002559E0">
      <w:r w:rsidRPr="002559E0">
        <w:t xml:space="preserve">This </w:t>
      </w:r>
      <w:r w:rsidR="00BA5511">
        <w:t>app</w:t>
      </w:r>
      <w:r w:rsidR="00A3282D">
        <w:t xml:space="preserve"> </w:t>
      </w:r>
      <w:r w:rsidRPr="002559E0">
        <w:t>is partially compliant with the Web</w:t>
      </w:r>
      <w:r w:rsidR="00AA4AF1">
        <w:t xml:space="preserve"> &amp; Mobile</w:t>
      </w:r>
      <w:r w:rsidRPr="002559E0">
        <w:t xml:space="preserve"> Content Accessibility Guidelines version 2.1 AA standard, due to the non-compliances and exemptions listed below.</w:t>
      </w:r>
    </w:p>
    <w:p w14:paraId="680A7ABA" w14:textId="77777777" w:rsidR="002559E0" w:rsidRPr="002559E0" w:rsidRDefault="002559E0" w:rsidP="002559E0">
      <w:pPr>
        <w:rPr>
          <w:b/>
          <w:bCs/>
          <w:sz w:val="32"/>
          <w:szCs w:val="32"/>
        </w:rPr>
      </w:pPr>
      <w:r w:rsidRPr="002559E0">
        <w:rPr>
          <w:b/>
          <w:bCs/>
          <w:sz w:val="32"/>
          <w:szCs w:val="32"/>
        </w:rPr>
        <w:t>Non-accessible content</w:t>
      </w:r>
    </w:p>
    <w:p w14:paraId="75132794" w14:textId="77777777" w:rsidR="002559E0" w:rsidRPr="002559E0" w:rsidRDefault="002559E0" w:rsidP="002559E0">
      <w:r w:rsidRPr="002559E0">
        <w:t>The content listed below is non-accessible for the following reasons.</w:t>
      </w:r>
    </w:p>
    <w:p w14:paraId="7AE25C30" w14:textId="77777777" w:rsidR="002559E0" w:rsidRPr="002559E0" w:rsidRDefault="002559E0" w:rsidP="002559E0">
      <w:pPr>
        <w:rPr>
          <w:b/>
          <w:bCs/>
        </w:rPr>
      </w:pPr>
      <w:r w:rsidRPr="002559E0">
        <w:rPr>
          <w:b/>
          <w:bCs/>
        </w:rPr>
        <w:t>Non-compliance with the accessibility regulations </w:t>
      </w:r>
    </w:p>
    <w:p w14:paraId="0489AE98" w14:textId="768E5D96" w:rsidR="002559E0" w:rsidRDefault="004B4934" w:rsidP="00E33805">
      <w:proofErr w:type="gramStart"/>
      <w:r>
        <w:t xml:space="preserve">A number </w:t>
      </w:r>
      <w:r w:rsidR="00E33805">
        <w:t>of</w:t>
      </w:r>
      <w:proofErr w:type="gramEnd"/>
      <w:r w:rsidR="00E33805">
        <w:t xml:space="preserve"> areas are not currently compliant</w:t>
      </w:r>
      <w:r w:rsidR="0084088A">
        <w:t>:</w:t>
      </w:r>
    </w:p>
    <w:p w14:paraId="4EA94617" w14:textId="14382594" w:rsidR="0084088A" w:rsidRDefault="00E44967" w:rsidP="00E44967">
      <w:pPr>
        <w:pStyle w:val="ListParagraph"/>
        <w:numPr>
          <w:ilvl w:val="0"/>
          <w:numId w:val="7"/>
        </w:numPr>
      </w:pPr>
      <w:r>
        <w:t>Some text does not resize</w:t>
      </w:r>
      <w:r w:rsidR="005B7ED5">
        <w:t xml:space="preserve"> or is obscured</w:t>
      </w:r>
    </w:p>
    <w:p w14:paraId="75F7DFC8" w14:textId="2AC43658" w:rsidR="006E7FD6" w:rsidRDefault="00E44967" w:rsidP="00E44967">
      <w:pPr>
        <w:pStyle w:val="ListParagraph"/>
        <w:numPr>
          <w:ilvl w:val="0"/>
          <w:numId w:val="7"/>
        </w:numPr>
      </w:pPr>
      <w:r>
        <w:t xml:space="preserve">Tab order </w:t>
      </w:r>
      <w:r w:rsidR="005B7ED5">
        <w:t>sometimes is not logical</w:t>
      </w:r>
    </w:p>
    <w:p w14:paraId="5687C0CB" w14:textId="44D409A8" w:rsidR="00E44967" w:rsidRDefault="00507763" w:rsidP="00E44967">
      <w:pPr>
        <w:pStyle w:val="ListParagraph"/>
        <w:numPr>
          <w:ilvl w:val="0"/>
          <w:numId w:val="7"/>
        </w:numPr>
      </w:pPr>
      <w:r>
        <w:t>Instances of table coding incorrect</w:t>
      </w:r>
    </w:p>
    <w:p w14:paraId="158340C9" w14:textId="4D6EB5CF" w:rsidR="00D25E34" w:rsidRDefault="00D25E34" w:rsidP="00E44967">
      <w:pPr>
        <w:pStyle w:val="ListParagraph"/>
        <w:numPr>
          <w:ilvl w:val="0"/>
          <w:numId w:val="7"/>
        </w:numPr>
      </w:pPr>
      <w:r>
        <w:t>User not informed of some content changes</w:t>
      </w:r>
    </w:p>
    <w:p w14:paraId="2B41B0C0" w14:textId="5853A1AB" w:rsidR="00B309E8" w:rsidRDefault="00B309E8" w:rsidP="00E44967">
      <w:pPr>
        <w:pStyle w:val="ListParagraph"/>
        <w:numPr>
          <w:ilvl w:val="0"/>
          <w:numId w:val="7"/>
        </w:numPr>
      </w:pPr>
      <w:r>
        <w:t>Some element mark-up and descriptive labelling issues</w:t>
      </w:r>
    </w:p>
    <w:p w14:paraId="1B6DF1DE" w14:textId="165303E3" w:rsidR="00B309E8" w:rsidRPr="002559E0" w:rsidRDefault="00B309E8" w:rsidP="00B309E8">
      <w:r>
        <w:t xml:space="preserve">We are </w:t>
      </w:r>
      <w:r w:rsidR="008B5399">
        <w:t>responding to an in</w:t>
      </w:r>
      <w:r w:rsidR="001A4496">
        <w:t>-</w:t>
      </w:r>
      <w:r w:rsidR="008B5399">
        <w:t xml:space="preserve">depth report </w:t>
      </w:r>
      <w:r w:rsidR="001A4496">
        <w:t>and working with our app developers to improve all areas listed. Some of these are already in development at time of last update</w:t>
      </w:r>
    </w:p>
    <w:p w14:paraId="30FBBC3C" w14:textId="77777777" w:rsidR="002559E0" w:rsidRPr="002559E0" w:rsidRDefault="002559E0" w:rsidP="002559E0">
      <w:pPr>
        <w:rPr>
          <w:b/>
          <w:bCs/>
        </w:rPr>
      </w:pPr>
      <w:r w:rsidRPr="002559E0">
        <w:rPr>
          <w:b/>
          <w:bCs/>
        </w:rPr>
        <w:t>Disproportionate burden</w:t>
      </w:r>
    </w:p>
    <w:p w14:paraId="420F65CB" w14:textId="77777777" w:rsidR="002559E0" w:rsidRPr="002559E0" w:rsidRDefault="002559E0" w:rsidP="002559E0">
      <w:pPr>
        <w:numPr>
          <w:ilvl w:val="0"/>
          <w:numId w:val="6"/>
        </w:numPr>
      </w:pPr>
      <w:r w:rsidRPr="002559E0">
        <w:t>Timetables are available as PDFs only. We accept that these are not useable by screen readers. We advise users to instead make use of the journey planner or next bus / next train features. These provide the same information in an easier to access format.</w:t>
      </w:r>
    </w:p>
    <w:p w14:paraId="63C0FE4D" w14:textId="77777777" w:rsidR="002559E0" w:rsidRPr="002559E0" w:rsidRDefault="002559E0" w:rsidP="002559E0">
      <w:pPr>
        <w:rPr>
          <w:b/>
          <w:bCs/>
        </w:rPr>
      </w:pPr>
      <w:r w:rsidRPr="002559E0">
        <w:rPr>
          <w:b/>
          <w:bCs/>
        </w:rPr>
        <w:t>Content that’s not within the scope of the accessibility regulations</w:t>
      </w:r>
    </w:p>
    <w:p w14:paraId="0C8AA02B" w14:textId="77777777" w:rsidR="002559E0" w:rsidRPr="002559E0" w:rsidRDefault="002559E0" w:rsidP="002559E0">
      <w:pPr>
        <w:rPr>
          <w:b/>
          <w:bCs/>
          <w:sz w:val="32"/>
          <w:szCs w:val="32"/>
        </w:rPr>
      </w:pPr>
      <w:r w:rsidRPr="002559E0">
        <w:rPr>
          <w:b/>
          <w:bCs/>
          <w:sz w:val="32"/>
          <w:szCs w:val="32"/>
        </w:rPr>
        <w:t>What we’re doing to improve accessibility</w:t>
      </w:r>
    </w:p>
    <w:p w14:paraId="3D2F513C" w14:textId="4A01971E" w:rsidR="002559E0" w:rsidRPr="002559E0" w:rsidRDefault="002559E0" w:rsidP="002559E0">
      <w:r w:rsidRPr="002559E0">
        <w:t>We are currently engaging with the Inclusive Mobility and Transport Advisory Committee (IMTAC) to define and determine future projects to further improve the accessibility of Translink digital services</w:t>
      </w:r>
    </w:p>
    <w:p w14:paraId="5B4C4CCD" w14:textId="77777777" w:rsidR="002559E0" w:rsidRPr="002559E0" w:rsidRDefault="002559E0" w:rsidP="002559E0">
      <w:r w:rsidRPr="002559E0">
        <w:t>In 2021 we will publish our accessibility roadmap.</w:t>
      </w:r>
    </w:p>
    <w:p w14:paraId="48E3AFE3" w14:textId="77777777" w:rsidR="003B5849" w:rsidRDefault="003B5849" w:rsidP="002559E0">
      <w:pPr>
        <w:rPr>
          <w:b/>
          <w:bCs/>
          <w:sz w:val="32"/>
          <w:szCs w:val="32"/>
        </w:rPr>
      </w:pPr>
    </w:p>
    <w:p w14:paraId="192B44CB" w14:textId="7D308177" w:rsidR="002559E0" w:rsidRPr="002559E0" w:rsidRDefault="002559E0" w:rsidP="002559E0">
      <w:pPr>
        <w:rPr>
          <w:b/>
          <w:bCs/>
          <w:sz w:val="32"/>
          <w:szCs w:val="32"/>
        </w:rPr>
      </w:pPr>
      <w:r w:rsidRPr="002559E0">
        <w:rPr>
          <w:b/>
          <w:bCs/>
          <w:sz w:val="32"/>
          <w:szCs w:val="32"/>
        </w:rPr>
        <w:lastRenderedPageBreak/>
        <w:t>Preparation of this accessibility statement</w:t>
      </w:r>
    </w:p>
    <w:p w14:paraId="2BFADDF0" w14:textId="7E8003AB" w:rsidR="002559E0" w:rsidRPr="002559E0" w:rsidRDefault="002559E0" w:rsidP="002559E0">
      <w:r w:rsidRPr="002559E0">
        <w:t xml:space="preserve">This statement was prepared on </w:t>
      </w:r>
      <w:r w:rsidR="00474169">
        <w:t>22/06/2021</w:t>
      </w:r>
      <w:r w:rsidRPr="002559E0">
        <w:t xml:space="preserve">. It was last reviewed on </w:t>
      </w:r>
      <w:r w:rsidR="00474169">
        <w:t>23/06/2021</w:t>
      </w:r>
      <w:r w:rsidRPr="002559E0">
        <w:t>.</w:t>
      </w:r>
    </w:p>
    <w:p w14:paraId="522110E2" w14:textId="551F266C" w:rsidR="002559E0" w:rsidRPr="002559E0" w:rsidRDefault="002559E0" w:rsidP="002559E0">
      <w:r w:rsidRPr="002559E0">
        <w:t xml:space="preserve">This </w:t>
      </w:r>
      <w:r w:rsidR="009436F0">
        <w:t>app</w:t>
      </w:r>
      <w:r w:rsidRPr="002559E0">
        <w:t xml:space="preserve"> was last tested in </w:t>
      </w:r>
      <w:r w:rsidR="002321C1">
        <w:t>February</w:t>
      </w:r>
      <w:r w:rsidRPr="002559E0">
        <w:t xml:space="preserve"> 202</w:t>
      </w:r>
      <w:r w:rsidR="002321C1">
        <w:t>1</w:t>
      </w:r>
      <w:r w:rsidRPr="002559E0">
        <w:t>. This test was carried out by Translink.</w:t>
      </w:r>
    </w:p>
    <w:p w14:paraId="59919FFE" w14:textId="064189D6" w:rsidR="002559E0" w:rsidRPr="002559E0" w:rsidRDefault="002559E0" w:rsidP="002559E0">
      <w:r w:rsidRPr="002559E0">
        <w:t xml:space="preserve">All key user features and a significant sample of representative pages was taken across the Translink </w:t>
      </w:r>
      <w:r w:rsidR="00BA5511">
        <w:t>NI app</w:t>
      </w:r>
      <w:r w:rsidRPr="002559E0">
        <w:t>. This was then reviewed against each of the WCAG 2.1 ‘A’ and ‘AA’ standards to evaluate conformity and specify any improvements needed to meet these standards.</w:t>
      </w:r>
    </w:p>
    <w:p w14:paraId="2520348D" w14:textId="77777777" w:rsidR="00700B3F" w:rsidRDefault="003B5849"/>
    <w:sectPr w:rsidR="00700B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A5D42"/>
    <w:multiLevelType w:val="multilevel"/>
    <w:tmpl w:val="03C877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184284"/>
    <w:multiLevelType w:val="multilevel"/>
    <w:tmpl w:val="2C5AF8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B86EDA"/>
    <w:multiLevelType w:val="multilevel"/>
    <w:tmpl w:val="03AC50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803EAD"/>
    <w:multiLevelType w:val="multilevel"/>
    <w:tmpl w:val="747E8E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31020C"/>
    <w:multiLevelType w:val="multilevel"/>
    <w:tmpl w:val="6B6C9E8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4A2A62"/>
    <w:multiLevelType w:val="multilevel"/>
    <w:tmpl w:val="4D4811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9308CF"/>
    <w:multiLevelType w:val="hybridMultilevel"/>
    <w:tmpl w:val="4D7A9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C3895"/>
    <w:rsid w:val="000B1A51"/>
    <w:rsid w:val="001964DA"/>
    <w:rsid w:val="001A4496"/>
    <w:rsid w:val="001B55BF"/>
    <w:rsid w:val="002321C1"/>
    <w:rsid w:val="002559E0"/>
    <w:rsid w:val="00272D5B"/>
    <w:rsid w:val="00352E79"/>
    <w:rsid w:val="003B5849"/>
    <w:rsid w:val="00474169"/>
    <w:rsid w:val="004B4934"/>
    <w:rsid w:val="00507763"/>
    <w:rsid w:val="0052153B"/>
    <w:rsid w:val="005B5499"/>
    <w:rsid w:val="005B7ED5"/>
    <w:rsid w:val="00604D15"/>
    <w:rsid w:val="00607B49"/>
    <w:rsid w:val="00614F26"/>
    <w:rsid w:val="006C6317"/>
    <w:rsid w:val="006E7FD6"/>
    <w:rsid w:val="0072512F"/>
    <w:rsid w:val="00770DE4"/>
    <w:rsid w:val="007F7F03"/>
    <w:rsid w:val="0084088A"/>
    <w:rsid w:val="008B2776"/>
    <w:rsid w:val="008B5399"/>
    <w:rsid w:val="008C3895"/>
    <w:rsid w:val="008D6091"/>
    <w:rsid w:val="009436F0"/>
    <w:rsid w:val="00A3282D"/>
    <w:rsid w:val="00A50756"/>
    <w:rsid w:val="00AA002D"/>
    <w:rsid w:val="00AA4AF1"/>
    <w:rsid w:val="00B309E8"/>
    <w:rsid w:val="00B604CE"/>
    <w:rsid w:val="00B96A71"/>
    <w:rsid w:val="00BA5511"/>
    <w:rsid w:val="00BB6271"/>
    <w:rsid w:val="00BF2A20"/>
    <w:rsid w:val="00C07189"/>
    <w:rsid w:val="00C56C76"/>
    <w:rsid w:val="00CB54C5"/>
    <w:rsid w:val="00CF3AE3"/>
    <w:rsid w:val="00D25E34"/>
    <w:rsid w:val="00D80896"/>
    <w:rsid w:val="00E05B10"/>
    <w:rsid w:val="00E33805"/>
    <w:rsid w:val="00E44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29D33"/>
  <w15:chartTrackingRefBased/>
  <w15:docId w15:val="{E894D771-C072-4CA5-8E18-FF7654E16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9E0"/>
    <w:rPr>
      <w:color w:val="0000FF" w:themeColor="hyperlink"/>
      <w:u w:val="single"/>
    </w:rPr>
  </w:style>
  <w:style w:type="character" w:styleId="UnresolvedMention">
    <w:name w:val="Unresolved Mention"/>
    <w:basedOn w:val="DefaultParagraphFont"/>
    <w:uiPriority w:val="99"/>
    <w:semiHidden/>
    <w:unhideWhenUsed/>
    <w:rsid w:val="002559E0"/>
    <w:rPr>
      <w:color w:val="605E5C"/>
      <w:shd w:val="clear" w:color="auto" w:fill="E1DFDD"/>
    </w:rPr>
  </w:style>
  <w:style w:type="paragraph" w:styleId="ListParagraph">
    <w:name w:val="List Paragraph"/>
    <w:basedOn w:val="Normal"/>
    <w:uiPriority w:val="34"/>
    <w:qFormat/>
    <w:rsid w:val="00E449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1800693">
      <w:bodyDiv w:val="1"/>
      <w:marLeft w:val="0"/>
      <w:marRight w:val="0"/>
      <w:marTop w:val="0"/>
      <w:marBottom w:val="0"/>
      <w:divBdr>
        <w:top w:val="none" w:sz="0" w:space="0" w:color="auto"/>
        <w:left w:val="none" w:sz="0" w:space="0" w:color="auto"/>
        <w:bottom w:val="none" w:sz="0" w:space="0" w:color="auto"/>
        <w:right w:val="none" w:sz="0" w:space="0" w:color="auto"/>
      </w:divBdr>
      <w:divsChild>
        <w:div w:id="1507549982">
          <w:marLeft w:val="0"/>
          <w:marRight w:val="0"/>
          <w:marTop w:val="0"/>
          <w:marBottom w:val="100"/>
          <w:divBdr>
            <w:top w:val="none" w:sz="0" w:space="0" w:color="auto"/>
            <w:left w:val="none" w:sz="0" w:space="0" w:color="auto"/>
            <w:bottom w:val="none" w:sz="0" w:space="0" w:color="auto"/>
            <w:right w:val="none" w:sz="0" w:space="0" w:color="auto"/>
          </w:divBdr>
          <w:divsChild>
            <w:div w:id="63374797">
              <w:marLeft w:val="0"/>
              <w:marRight w:val="0"/>
              <w:marTop w:val="0"/>
              <w:marBottom w:val="300"/>
              <w:divBdr>
                <w:top w:val="none" w:sz="0" w:space="0" w:color="auto"/>
                <w:left w:val="none" w:sz="0" w:space="0" w:color="auto"/>
                <w:bottom w:val="none" w:sz="0" w:space="0" w:color="auto"/>
                <w:right w:val="none" w:sz="0" w:space="0" w:color="auto"/>
              </w:divBdr>
            </w:div>
            <w:div w:id="640037814">
              <w:marLeft w:val="0"/>
              <w:marRight w:val="0"/>
              <w:marTop w:val="0"/>
              <w:marBottom w:val="0"/>
              <w:divBdr>
                <w:top w:val="none" w:sz="0" w:space="0" w:color="auto"/>
                <w:left w:val="none" w:sz="0" w:space="0" w:color="auto"/>
                <w:bottom w:val="none" w:sz="0" w:space="0" w:color="auto"/>
                <w:right w:val="none" w:sz="0" w:space="0" w:color="auto"/>
              </w:divBdr>
            </w:div>
          </w:divsChild>
        </w:div>
        <w:div w:id="1282876580">
          <w:marLeft w:val="0"/>
          <w:marRight w:val="0"/>
          <w:marTop w:val="540"/>
          <w:marBottom w:val="100"/>
          <w:divBdr>
            <w:top w:val="none" w:sz="0" w:space="0" w:color="auto"/>
            <w:left w:val="none" w:sz="0" w:space="0" w:color="auto"/>
            <w:bottom w:val="none" w:sz="0" w:space="0" w:color="auto"/>
            <w:right w:val="none" w:sz="0" w:space="0" w:color="auto"/>
          </w:divBdr>
          <w:divsChild>
            <w:div w:id="543106517">
              <w:marLeft w:val="0"/>
              <w:marRight w:val="0"/>
              <w:marTop w:val="0"/>
              <w:marBottom w:val="300"/>
              <w:divBdr>
                <w:top w:val="none" w:sz="0" w:space="0" w:color="auto"/>
                <w:left w:val="none" w:sz="0" w:space="0" w:color="auto"/>
                <w:bottom w:val="none" w:sz="0" w:space="0" w:color="auto"/>
                <w:right w:val="none" w:sz="0" w:space="0" w:color="auto"/>
              </w:divBdr>
            </w:div>
            <w:div w:id="1554268693">
              <w:marLeft w:val="0"/>
              <w:marRight w:val="0"/>
              <w:marTop w:val="0"/>
              <w:marBottom w:val="0"/>
              <w:divBdr>
                <w:top w:val="none" w:sz="0" w:space="0" w:color="auto"/>
                <w:left w:val="none" w:sz="0" w:space="0" w:color="auto"/>
                <w:bottom w:val="none" w:sz="0" w:space="0" w:color="auto"/>
                <w:right w:val="none" w:sz="0" w:space="0" w:color="auto"/>
              </w:divBdr>
            </w:div>
          </w:divsChild>
        </w:div>
        <w:div w:id="1223567371">
          <w:marLeft w:val="0"/>
          <w:marRight w:val="0"/>
          <w:marTop w:val="540"/>
          <w:marBottom w:val="100"/>
          <w:divBdr>
            <w:top w:val="none" w:sz="0" w:space="0" w:color="auto"/>
            <w:left w:val="none" w:sz="0" w:space="0" w:color="auto"/>
            <w:bottom w:val="none" w:sz="0" w:space="0" w:color="auto"/>
            <w:right w:val="none" w:sz="0" w:space="0" w:color="auto"/>
          </w:divBdr>
          <w:divsChild>
            <w:div w:id="834807854">
              <w:marLeft w:val="0"/>
              <w:marRight w:val="0"/>
              <w:marTop w:val="0"/>
              <w:marBottom w:val="300"/>
              <w:divBdr>
                <w:top w:val="none" w:sz="0" w:space="0" w:color="auto"/>
                <w:left w:val="none" w:sz="0" w:space="0" w:color="auto"/>
                <w:bottom w:val="none" w:sz="0" w:space="0" w:color="auto"/>
                <w:right w:val="none" w:sz="0" w:space="0" w:color="auto"/>
              </w:divBdr>
            </w:div>
            <w:div w:id="2060014820">
              <w:marLeft w:val="0"/>
              <w:marRight w:val="0"/>
              <w:marTop w:val="0"/>
              <w:marBottom w:val="0"/>
              <w:divBdr>
                <w:top w:val="none" w:sz="0" w:space="0" w:color="auto"/>
                <w:left w:val="none" w:sz="0" w:space="0" w:color="auto"/>
                <w:bottom w:val="none" w:sz="0" w:space="0" w:color="auto"/>
                <w:right w:val="none" w:sz="0" w:space="0" w:color="auto"/>
              </w:divBdr>
            </w:div>
          </w:divsChild>
        </w:div>
        <w:div w:id="1376275046">
          <w:marLeft w:val="0"/>
          <w:marRight w:val="0"/>
          <w:marTop w:val="540"/>
          <w:marBottom w:val="100"/>
          <w:divBdr>
            <w:top w:val="none" w:sz="0" w:space="0" w:color="auto"/>
            <w:left w:val="none" w:sz="0" w:space="0" w:color="auto"/>
            <w:bottom w:val="none" w:sz="0" w:space="0" w:color="auto"/>
            <w:right w:val="none" w:sz="0" w:space="0" w:color="auto"/>
          </w:divBdr>
          <w:divsChild>
            <w:div w:id="837040109">
              <w:marLeft w:val="0"/>
              <w:marRight w:val="0"/>
              <w:marTop w:val="0"/>
              <w:marBottom w:val="300"/>
              <w:divBdr>
                <w:top w:val="none" w:sz="0" w:space="0" w:color="auto"/>
                <w:left w:val="none" w:sz="0" w:space="0" w:color="auto"/>
                <w:bottom w:val="none" w:sz="0" w:space="0" w:color="auto"/>
                <w:right w:val="none" w:sz="0" w:space="0" w:color="auto"/>
              </w:divBdr>
            </w:div>
            <w:div w:id="1880820272">
              <w:marLeft w:val="0"/>
              <w:marRight w:val="0"/>
              <w:marTop w:val="0"/>
              <w:marBottom w:val="0"/>
              <w:divBdr>
                <w:top w:val="none" w:sz="0" w:space="0" w:color="auto"/>
                <w:left w:val="none" w:sz="0" w:space="0" w:color="auto"/>
                <w:bottom w:val="none" w:sz="0" w:space="0" w:color="auto"/>
                <w:right w:val="none" w:sz="0" w:space="0" w:color="auto"/>
              </w:divBdr>
            </w:div>
          </w:divsChild>
        </w:div>
        <w:div w:id="1890266396">
          <w:marLeft w:val="0"/>
          <w:marRight w:val="0"/>
          <w:marTop w:val="540"/>
          <w:marBottom w:val="100"/>
          <w:divBdr>
            <w:top w:val="none" w:sz="0" w:space="0" w:color="auto"/>
            <w:left w:val="none" w:sz="0" w:space="0" w:color="auto"/>
            <w:bottom w:val="none" w:sz="0" w:space="0" w:color="auto"/>
            <w:right w:val="none" w:sz="0" w:space="0" w:color="auto"/>
          </w:divBdr>
          <w:divsChild>
            <w:div w:id="995501239">
              <w:marLeft w:val="0"/>
              <w:marRight w:val="0"/>
              <w:marTop w:val="0"/>
              <w:marBottom w:val="300"/>
              <w:divBdr>
                <w:top w:val="none" w:sz="0" w:space="0" w:color="auto"/>
                <w:left w:val="none" w:sz="0" w:space="0" w:color="auto"/>
                <w:bottom w:val="none" w:sz="0" w:space="0" w:color="auto"/>
                <w:right w:val="none" w:sz="0" w:space="0" w:color="auto"/>
              </w:divBdr>
            </w:div>
            <w:div w:id="422268583">
              <w:marLeft w:val="0"/>
              <w:marRight w:val="0"/>
              <w:marTop w:val="0"/>
              <w:marBottom w:val="0"/>
              <w:divBdr>
                <w:top w:val="none" w:sz="0" w:space="0" w:color="auto"/>
                <w:left w:val="none" w:sz="0" w:space="0" w:color="auto"/>
                <w:bottom w:val="none" w:sz="0" w:space="0" w:color="auto"/>
                <w:right w:val="none" w:sz="0" w:space="0" w:color="auto"/>
              </w:divBdr>
            </w:div>
          </w:divsChild>
        </w:div>
        <w:div w:id="2112431139">
          <w:marLeft w:val="0"/>
          <w:marRight w:val="0"/>
          <w:marTop w:val="540"/>
          <w:marBottom w:val="100"/>
          <w:divBdr>
            <w:top w:val="none" w:sz="0" w:space="0" w:color="auto"/>
            <w:left w:val="none" w:sz="0" w:space="0" w:color="auto"/>
            <w:bottom w:val="none" w:sz="0" w:space="0" w:color="auto"/>
            <w:right w:val="none" w:sz="0" w:space="0" w:color="auto"/>
          </w:divBdr>
          <w:divsChild>
            <w:div w:id="524054292">
              <w:marLeft w:val="0"/>
              <w:marRight w:val="0"/>
              <w:marTop w:val="0"/>
              <w:marBottom w:val="300"/>
              <w:divBdr>
                <w:top w:val="none" w:sz="0" w:space="0" w:color="auto"/>
                <w:left w:val="none" w:sz="0" w:space="0" w:color="auto"/>
                <w:bottom w:val="none" w:sz="0" w:space="0" w:color="auto"/>
                <w:right w:val="none" w:sz="0" w:space="0" w:color="auto"/>
              </w:divBdr>
            </w:div>
            <w:div w:id="18682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13863">
      <w:bodyDiv w:val="1"/>
      <w:marLeft w:val="0"/>
      <w:marRight w:val="0"/>
      <w:marTop w:val="0"/>
      <w:marBottom w:val="0"/>
      <w:divBdr>
        <w:top w:val="none" w:sz="0" w:space="0" w:color="auto"/>
        <w:left w:val="none" w:sz="0" w:space="0" w:color="auto"/>
        <w:bottom w:val="none" w:sz="0" w:space="0" w:color="auto"/>
        <w:right w:val="none" w:sz="0" w:space="0" w:color="auto"/>
      </w:divBdr>
      <w:divsChild>
        <w:div w:id="847912632">
          <w:marLeft w:val="0"/>
          <w:marRight w:val="0"/>
          <w:marTop w:val="0"/>
          <w:marBottom w:val="100"/>
          <w:divBdr>
            <w:top w:val="none" w:sz="0" w:space="0" w:color="auto"/>
            <w:left w:val="none" w:sz="0" w:space="0" w:color="auto"/>
            <w:bottom w:val="none" w:sz="0" w:space="0" w:color="auto"/>
            <w:right w:val="none" w:sz="0" w:space="0" w:color="auto"/>
          </w:divBdr>
          <w:divsChild>
            <w:div w:id="1693217705">
              <w:marLeft w:val="0"/>
              <w:marRight w:val="0"/>
              <w:marTop w:val="0"/>
              <w:marBottom w:val="300"/>
              <w:divBdr>
                <w:top w:val="none" w:sz="0" w:space="0" w:color="auto"/>
                <w:left w:val="none" w:sz="0" w:space="0" w:color="auto"/>
                <w:bottom w:val="none" w:sz="0" w:space="0" w:color="auto"/>
                <w:right w:val="none" w:sz="0" w:space="0" w:color="auto"/>
              </w:divBdr>
            </w:div>
            <w:div w:id="1716273168">
              <w:marLeft w:val="0"/>
              <w:marRight w:val="0"/>
              <w:marTop w:val="0"/>
              <w:marBottom w:val="0"/>
              <w:divBdr>
                <w:top w:val="none" w:sz="0" w:space="0" w:color="auto"/>
                <w:left w:val="none" w:sz="0" w:space="0" w:color="auto"/>
                <w:bottom w:val="none" w:sz="0" w:space="0" w:color="auto"/>
                <w:right w:val="none" w:sz="0" w:space="0" w:color="auto"/>
              </w:divBdr>
            </w:div>
          </w:divsChild>
        </w:div>
        <w:div w:id="1617251658">
          <w:marLeft w:val="0"/>
          <w:marRight w:val="0"/>
          <w:marTop w:val="540"/>
          <w:marBottom w:val="100"/>
          <w:divBdr>
            <w:top w:val="none" w:sz="0" w:space="0" w:color="auto"/>
            <w:left w:val="none" w:sz="0" w:space="0" w:color="auto"/>
            <w:bottom w:val="none" w:sz="0" w:space="0" w:color="auto"/>
            <w:right w:val="none" w:sz="0" w:space="0" w:color="auto"/>
          </w:divBdr>
          <w:divsChild>
            <w:div w:id="175465727">
              <w:marLeft w:val="0"/>
              <w:marRight w:val="0"/>
              <w:marTop w:val="0"/>
              <w:marBottom w:val="300"/>
              <w:divBdr>
                <w:top w:val="none" w:sz="0" w:space="0" w:color="auto"/>
                <w:left w:val="none" w:sz="0" w:space="0" w:color="auto"/>
                <w:bottom w:val="none" w:sz="0" w:space="0" w:color="auto"/>
                <w:right w:val="none" w:sz="0" w:space="0" w:color="auto"/>
              </w:divBdr>
            </w:div>
            <w:div w:id="521557284">
              <w:marLeft w:val="0"/>
              <w:marRight w:val="0"/>
              <w:marTop w:val="0"/>
              <w:marBottom w:val="0"/>
              <w:divBdr>
                <w:top w:val="none" w:sz="0" w:space="0" w:color="auto"/>
                <w:left w:val="none" w:sz="0" w:space="0" w:color="auto"/>
                <w:bottom w:val="none" w:sz="0" w:space="0" w:color="auto"/>
                <w:right w:val="none" w:sz="0" w:space="0" w:color="auto"/>
              </w:divBdr>
            </w:div>
          </w:divsChild>
        </w:div>
        <w:div w:id="398721491">
          <w:marLeft w:val="0"/>
          <w:marRight w:val="0"/>
          <w:marTop w:val="540"/>
          <w:marBottom w:val="100"/>
          <w:divBdr>
            <w:top w:val="none" w:sz="0" w:space="0" w:color="auto"/>
            <w:left w:val="none" w:sz="0" w:space="0" w:color="auto"/>
            <w:bottom w:val="none" w:sz="0" w:space="0" w:color="auto"/>
            <w:right w:val="none" w:sz="0" w:space="0" w:color="auto"/>
          </w:divBdr>
          <w:divsChild>
            <w:div w:id="775519814">
              <w:marLeft w:val="0"/>
              <w:marRight w:val="0"/>
              <w:marTop w:val="0"/>
              <w:marBottom w:val="300"/>
              <w:divBdr>
                <w:top w:val="none" w:sz="0" w:space="0" w:color="auto"/>
                <w:left w:val="none" w:sz="0" w:space="0" w:color="auto"/>
                <w:bottom w:val="none" w:sz="0" w:space="0" w:color="auto"/>
                <w:right w:val="none" w:sz="0" w:space="0" w:color="auto"/>
              </w:divBdr>
            </w:div>
            <w:div w:id="1480734227">
              <w:marLeft w:val="0"/>
              <w:marRight w:val="0"/>
              <w:marTop w:val="0"/>
              <w:marBottom w:val="0"/>
              <w:divBdr>
                <w:top w:val="none" w:sz="0" w:space="0" w:color="auto"/>
                <w:left w:val="none" w:sz="0" w:space="0" w:color="auto"/>
                <w:bottom w:val="none" w:sz="0" w:space="0" w:color="auto"/>
                <w:right w:val="none" w:sz="0" w:space="0" w:color="auto"/>
              </w:divBdr>
            </w:div>
          </w:divsChild>
        </w:div>
        <w:div w:id="1847938697">
          <w:marLeft w:val="0"/>
          <w:marRight w:val="0"/>
          <w:marTop w:val="540"/>
          <w:marBottom w:val="100"/>
          <w:divBdr>
            <w:top w:val="none" w:sz="0" w:space="0" w:color="auto"/>
            <w:left w:val="none" w:sz="0" w:space="0" w:color="auto"/>
            <w:bottom w:val="none" w:sz="0" w:space="0" w:color="auto"/>
            <w:right w:val="none" w:sz="0" w:space="0" w:color="auto"/>
          </w:divBdr>
          <w:divsChild>
            <w:div w:id="269315658">
              <w:marLeft w:val="0"/>
              <w:marRight w:val="0"/>
              <w:marTop w:val="0"/>
              <w:marBottom w:val="300"/>
              <w:divBdr>
                <w:top w:val="none" w:sz="0" w:space="0" w:color="auto"/>
                <w:left w:val="none" w:sz="0" w:space="0" w:color="auto"/>
                <w:bottom w:val="none" w:sz="0" w:space="0" w:color="auto"/>
                <w:right w:val="none" w:sz="0" w:space="0" w:color="auto"/>
              </w:divBdr>
            </w:div>
            <w:div w:id="474567382">
              <w:marLeft w:val="0"/>
              <w:marRight w:val="0"/>
              <w:marTop w:val="0"/>
              <w:marBottom w:val="0"/>
              <w:divBdr>
                <w:top w:val="none" w:sz="0" w:space="0" w:color="auto"/>
                <w:left w:val="none" w:sz="0" w:space="0" w:color="auto"/>
                <w:bottom w:val="none" w:sz="0" w:space="0" w:color="auto"/>
                <w:right w:val="none" w:sz="0" w:space="0" w:color="auto"/>
              </w:divBdr>
            </w:div>
          </w:divsChild>
        </w:div>
        <w:div w:id="1005589322">
          <w:marLeft w:val="0"/>
          <w:marRight w:val="0"/>
          <w:marTop w:val="540"/>
          <w:marBottom w:val="100"/>
          <w:divBdr>
            <w:top w:val="none" w:sz="0" w:space="0" w:color="auto"/>
            <w:left w:val="none" w:sz="0" w:space="0" w:color="auto"/>
            <w:bottom w:val="none" w:sz="0" w:space="0" w:color="auto"/>
            <w:right w:val="none" w:sz="0" w:space="0" w:color="auto"/>
          </w:divBdr>
          <w:divsChild>
            <w:div w:id="2084908384">
              <w:marLeft w:val="0"/>
              <w:marRight w:val="0"/>
              <w:marTop w:val="0"/>
              <w:marBottom w:val="300"/>
              <w:divBdr>
                <w:top w:val="none" w:sz="0" w:space="0" w:color="auto"/>
                <w:left w:val="none" w:sz="0" w:space="0" w:color="auto"/>
                <w:bottom w:val="none" w:sz="0" w:space="0" w:color="auto"/>
                <w:right w:val="none" w:sz="0" w:space="0" w:color="auto"/>
              </w:divBdr>
            </w:div>
            <w:div w:id="1093358813">
              <w:marLeft w:val="0"/>
              <w:marRight w:val="0"/>
              <w:marTop w:val="0"/>
              <w:marBottom w:val="0"/>
              <w:divBdr>
                <w:top w:val="none" w:sz="0" w:space="0" w:color="auto"/>
                <w:left w:val="none" w:sz="0" w:space="0" w:color="auto"/>
                <w:bottom w:val="none" w:sz="0" w:space="0" w:color="auto"/>
                <w:right w:val="none" w:sz="0" w:space="0" w:color="auto"/>
              </w:divBdr>
            </w:div>
          </w:divsChild>
        </w:div>
        <w:div w:id="2015574493">
          <w:marLeft w:val="0"/>
          <w:marRight w:val="0"/>
          <w:marTop w:val="540"/>
          <w:marBottom w:val="100"/>
          <w:divBdr>
            <w:top w:val="none" w:sz="0" w:space="0" w:color="auto"/>
            <w:left w:val="none" w:sz="0" w:space="0" w:color="auto"/>
            <w:bottom w:val="none" w:sz="0" w:space="0" w:color="auto"/>
            <w:right w:val="none" w:sz="0" w:space="0" w:color="auto"/>
          </w:divBdr>
          <w:divsChild>
            <w:div w:id="390660830">
              <w:marLeft w:val="0"/>
              <w:marRight w:val="0"/>
              <w:marTop w:val="0"/>
              <w:marBottom w:val="300"/>
              <w:divBdr>
                <w:top w:val="none" w:sz="0" w:space="0" w:color="auto"/>
                <w:left w:val="none" w:sz="0" w:space="0" w:color="auto"/>
                <w:bottom w:val="none" w:sz="0" w:space="0" w:color="auto"/>
                <w:right w:val="none" w:sz="0" w:space="0" w:color="auto"/>
              </w:divBdr>
            </w:div>
            <w:div w:id="24438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link.co.uk/feedback" TargetMode="External"/><Relationship Id="rId3" Type="http://schemas.openxmlformats.org/officeDocument/2006/relationships/settings" Target="settings.xml"/><Relationship Id="rId7" Type="http://schemas.openxmlformats.org/officeDocument/2006/relationships/hyperlink" Target="https://www.equalityni.org/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eedback@translink.co.uk" TargetMode="External"/><Relationship Id="rId5" Type="http://schemas.openxmlformats.org/officeDocument/2006/relationships/hyperlink" Target="mailto:feedback@translink.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628</Words>
  <Characters>3583</Characters>
  <Application>Microsoft Office Word</Application>
  <DocSecurity>0</DocSecurity>
  <Lines>29</Lines>
  <Paragraphs>8</Paragraphs>
  <ScaleCrop>false</ScaleCrop>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Bassett</dc:creator>
  <cp:keywords/>
  <dc:description/>
  <cp:lastModifiedBy>Richard Bassett</cp:lastModifiedBy>
  <cp:revision>44</cp:revision>
  <dcterms:created xsi:type="dcterms:W3CDTF">2021-06-22T16:15:00Z</dcterms:created>
  <dcterms:modified xsi:type="dcterms:W3CDTF">2021-06-23T07:36:00Z</dcterms:modified>
</cp:coreProperties>
</file>